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0"/>
        <w:gridCol w:w="2442"/>
        <w:gridCol w:w="2442"/>
        <w:gridCol w:w="725"/>
        <w:gridCol w:w="1719"/>
      </w:tblGrid>
      <w:tr w:rsidR="004548C9" w:rsidRPr="00985616" w:rsidTr="00F3215D">
        <w:trPr>
          <w:trHeight w:val="1068"/>
          <w:jc w:val="center"/>
        </w:trPr>
        <w:tc>
          <w:tcPr>
            <w:tcW w:w="8049" w:type="dxa"/>
            <w:gridSpan w:val="4"/>
            <w:tcBorders>
              <w:top w:val="nil"/>
              <w:left w:val="nil"/>
              <w:bottom w:val="single" w:sz="4" w:space="0" w:color="FFBB99"/>
              <w:right w:val="nil"/>
            </w:tcBorders>
            <w:shd w:val="clear" w:color="auto" w:fill="auto"/>
            <w:vAlign w:val="center"/>
          </w:tcPr>
          <w:p w:rsidR="004548C9" w:rsidRPr="00D73863" w:rsidRDefault="004548C9" w:rsidP="004548C9">
            <w:pPr>
              <w:spacing w:after="0" w:line="240" w:lineRule="auto"/>
              <w:rPr>
                <w:rFonts w:ascii="Trebuchet MS" w:hAnsi="Trebuchet MS"/>
                <w:sz w:val="25"/>
                <w:szCs w:val="25"/>
              </w:rPr>
            </w:pPr>
            <w:r w:rsidRPr="00D73863">
              <w:rPr>
                <w:rFonts w:ascii="Gill Sans MT" w:hAnsi="Gill Sans MT"/>
                <w:sz w:val="25"/>
                <w:szCs w:val="25"/>
              </w:rPr>
              <w:t>Cross off the points and number them in the order they come up in the clip.</w:t>
            </w:r>
            <w:r w:rsidR="00F3215D">
              <w:rPr>
                <w:rFonts w:ascii="Gill Sans MT" w:hAnsi="Gill Sans MT"/>
                <w:sz w:val="25"/>
                <w:szCs w:val="25"/>
              </w:rPr>
              <w:t xml:space="preserve"> This is the address for the clip: </w:t>
            </w:r>
            <w:hyperlink r:id="rId6" w:history="1">
              <w:r w:rsidR="00F3215D">
                <w:rPr>
                  <w:rStyle w:val="Hyperlink"/>
                </w:rPr>
                <w:t>https://www.youtube.com/watch?v=cEE1FbHzZt0</w:t>
              </w:r>
            </w:hyperlink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BB99"/>
              <w:right w:val="nil"/>
            </w:tcBorders>
            <w:shd w:val="clear" w:color="auto" w:fill="auto"/>
            <w:vAlign w:val="center"/>
          </w:tcPr>
          <w:p w:rsidR="004548C9" w:rsidRPr="00FB6838" w:rsidRDefault="00F3215D" w:rsidP="004548C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3900" cy="666750"/>
                  <wp:effectExtent l="0" t="0" r="0" b="0"/>
                  <wp:docPr id="1" name="Picture 1" descr="MC9000342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342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86" w:rsidRPr="00985616" w:rsidTr="00F3215D">
        <w:trPr>
          <w:trHeight w:val="1673"/>
          <w:jc w:val="center"/>
        </w:trPr>
        <w:tc>
          <w:tcPr>
            <w:tcW w:w="2440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0203F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Parliament got rid of the monarchy completely </w:t>
            </w:r>
            <w:r w:rsidR="000203F9">
              <w:rPr>
                <w:rFonts w:ascii="Trebuchet MS" w:hAnsi="Trebuchet MS"/>
                <w:sz w:val="24"/>
                <w:szCs w:val="28"/>
              </w:rPr>
              <w:t>–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no more kings!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had to recall </w:t>
            </w:r>
            <w:r w:rsidR="00FB6838">
              <w:rPr>
                <w:rFonts w:ascii="Trebuchet MS" w:hAnsi="Trebuchet MS"/>
                <w:sz w:val="24"/>
                <w:szCs w:val="28"/>
              </w:rPr>
              <w:t>P</w:t>
            </w:r>
            <w:r w:rsidRPr="00FB6838">
              <w:rPr>
                <w:rFonts w:ascii="Trebuchet MS" w:hAnsi="Trebuchet MS"/>
                <w:sz w:val="24"/>
                <w:szCs w:val="28"/>
              </w:rPr>
              <w:t>arliament to get money to fight the Scots.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Cromwell became famous in the Civil War for his </w:t>
            </w:r>
            <w:r w:rsidR="007F1A3C" w:rsidRPr="00FB6838">
              <w:rPr>
                <w:rFonts w:ascii="Trebuchet MS" w:hAnsi="Trebuchet MS"/>
                <w:sz w:val="24"/>
                <w:szCs w:val="28"/>
              </w:rPr>
              <w:t xml:space="preserve">good </w:t>
            </w:r>
            <w:r w:rsidRPr="00FB6838">
              <w:rPr>
                <w:rFonts w:ascii="Trebuchet MS" w:hAnsi="Trebuchet MS"/>
                <w:sz w:val="24"/>
                <w:szCs w:val="28"/>
              </w:rPr>
              <w:t>leadership.</w:t>
            </w:r>
          </w:p>
        </w:tc>
        <w:tc>
          <w:tcPr>
            <w:tcW w:w="2444" w:type="dxa"/>
            <w:gridSpan w:val="2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The Scots hated Charles’</w:t>
            </w:r>
            <w:r w:rsidR="000203F9">
              <w:rPr>
                <w:rFonts w:ascii="Trebuchet MS" w:hAnsi="Trebuchet MS"/>
                <w:sz w:val="24"/>
                <w:szCs w:val="28"/>
              </w:rPr>
              <w:t>s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changes in religion.</w:t>
            </w:r>
          </w:p>
        </w:tc>
      </w:tr>
      <w:tr w:rsidR="00817D86" w:rsidRPr="00985616" w:rsidTr="00F3215D">
        <w:trPr>
          <w:trHeight w:val="1673"/>
          <w:jc w:val="center"/>
        </w:trPr>
        <w:tc>
          <w:tcPr>
            <w:tcW w:w="2440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 wore two shirts to his execution.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0203F9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Charles tried to arrest five</w:t>
            </w:r>
            <w:r w:rsidR="00817D86" w:rsidRPr="00FB6838">
              <w:rPr>
                <w:rFonts w:ascii="Trebuchet MS" w:hAnsi="Trebuchet MS"/>
                <w:sz w:val="24"/>
                <w:szCs w:val="28"/>
              </w:rPr>
              <w:t xml:space="preserve"> leading MPs but they fled.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believed in his 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‘</w:t>
            </w:r>
            <w:r w:rsidRPr="00FB6838">
              <w:rPr>
                <w:rFonts w:ascii="Trebuchet MS" w:hAnsi="Trebuchet MS"/>
                <w:sz w:val="24"/>
                <w:szCs w:val="28"/>
              </w:rPr>
              <w:t>divine right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’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to rule.</w:t>
            </w:r>
          </w:p>
        </w:tc>
        <w:tc>
          <w:tcPr>
            <w:tcW w:w="2444" w:type="dxa"/>
            <w:gridSpan w:val="2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7F1A3C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Stuart – 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‘</w:t>
            </w:r>
            <w:r w:rsidRPr="00FB6838">
              <w:rPr>
                <w:rFonts w:ascii="Trebuchet MS" w:hAnsi="Trebuchet MS"/>
                <w:sz w:val="24"/>
                <w:szCs w:val="28"/>
              </w:rPr>
              <w:t>that man of blood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’</w:t>
            </w:r>
            <w:r w:rsidRPr="00FB6838">
              <w:rPr>
                <w:rFonts w:ascii="Trebuchet MS" w:hAnsi="Trebuchet MS"/>
                <w:sz w:val="24"/>
                <w:szCs w:val="28"/>
              </w:rPr>
              <w:t>.</w:t>
            </w:r>
          </w:p>
        </w:tc>
      </w:tr>
      <w:tr w:rsidR="00817D86" w:rsidRPr="00985616" w:rsidTr="00F3215D">
        <w:trPr>
          <w:trHeight w:val="1673"/>
          <w:jc w:val="center"/>
        </w:trPr>
        <w:tc>
          <w:tcPr>
            <w:tcW w:w="2440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7F1A3C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 made a deal with the Scots, restarting the war.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There are statues of Cromwell and Charles in </w:t>
            </w:r>
            <w:smartTag w:uri="urn:schemas-microsoft-com:office:smarttags" w:element="City">
              <w:smartTag w:uri="urn:schemas-microsoft-com:office:smarttags" w:element="place">
                <w:r w:rsidRPr="00FB6838">
                  <w:rPr>
                    <w:rFonts w:ascii="Trebuchet MS" w:hAnsi="Trebuchet MS"/>
                    <w:sz w:val="24"/>
                    <w:szCs w:val="28"/>
                  </w:rPr>
                  <w:t>London</w:t>
                </w:r>
              </w:smartTag>
            </w:smartTag>
            <w:r w:rsidRPr="00FB6838">
              <w:rPr>
                <w:rFonts w:ascii="Trebuchet MS" w:hAnsi="Trebuchet MS"/>
                <w:sz w:val="24"/>
                <w:szCs w:val="28"/>
              </w:rPr>
              <w:t>.</w:t>
            </w:r>
          </w:p>
        </w:tc>
        <w:tc>
          <w:tcPr>
            <w:tcW w:w="2442" w:type="dxa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7F1A3C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lost </w:t>
            </w:r>
            <w:r w:rsidR="00FB6838">
              <w:rPr>
                <w:rFonts w:ascii="Trebuchet MS" w:hAnsi="Trebuchet MS"/>
                <w:sz w:val="24"/>
                <w:szCs w:val="28"/>
              </w:rPr>
              <w:t>the first Civil War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and was imprisoned.</w:t>
            </w:r>
          </w:p>
        </w:tc>
        <w:tc>
          <w:tcPr>
            <w:tcW w:w="2444" w:type="dxa"/>
            <w:gridSpan w:val="2"/>
            <w:tcBorders>
              <w:top w:val="single" w:sz="4" w:space="0" w:color="FFBB99"/>
              <w:left w:val="single" w:sz="4" w:space="0" w:color="FFBB99"/>
              <w:bottom w:val="single" w:sz="4" w:space="0" w:color="FFBB99"/>
              <w:right w:val="single" w:sz="4" w:space="0" w:color="FFBB99"/>
            </w:tcBorders>
            <w:shd w:val="clear" w:color="auto" w:fill="FFF0E9"/>
            <w:vAlign w:val="center"/>
          </w:tcPr>
          <w:p w:rsidR="00817D86" w:rsidRPr="00FB6838" w:rsidRDefault="00817D86" w:rsidP="004548C9">
            <w:pPr>
              <w:spacing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</w:t>
            </w:r>
            <w:r w:rsidR="00FB6838">
              <w:rPr>
                <w:rFonts w:ascii="Trebuchet MS" w:hAnsi="Trebuchet MS"/>
                <w:sz w:val="24"/>
                <w:szCs w:val="28"/>
              </w:rPr>
              <w:t xml:space="preserve"> ruled without parliament for 10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years.</w:t>
            </w:r>
          </w:p>
        </w:tc>
      </w:tr>
    </w:tbl>
    <w:p w:rsidR="00817D86" w:rsidRPr="004548C9" w:rsidRDefault="00817D86" w:rsidP="004548C9">
      <w:pPr>
        <w:spacing w:after="0" w:line="240" w:lineRule="auto"/>
        <w:rPr>
          <w:rFonts w:ascii="Gill Sans MT" w:hAnsi="Gill Sans MT"/>
          <w:sz w:val="12"/>
          <w:szCs w:val="12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49"/>
        <w:gridCol w:w="236"/>
      </w:tblGrid>
      <w:tr w:rsidR="004548C9" w:rsidRPr="00985616" w:rsidTr="00D06706">
        <w:trPr>
          <w:trHeight w:val="1068"/>
          <w:jc w:val="center"/>
        </w:trPr>
        <w:tc>
          <w:tcPr>
            <w:tcW w:w="8049" w:type="dxa"/>
            <w:tcBorders>
              <w:top w:val="nil"/>
              <w:left w:val="nil"/>
              <w:bottom w:val="single" w:sz="4" w:space="0" w:color="FFBB99"/>
              <w:right w:val="nil"/>
            </w:tcBorders>
            <w:shd w:val="clear" w:color="auto" w:fill="auto"/>
            <w:vAlign w:val="center"/>
          </w:tcPr>
          <w:p w:rsidR="00F3215D" w:rsidRPr="00D73863" w:rsidRDefault="00F3215D" w:rsidP="000F61FC">
            <w:pPr>
              <w:spacing w:after="0" w:line="240" w:lineRule="auto"/>
              <w:rPr>
                <w:rFonts w:ascii="Trebuchet MS" w:hAnsi="Trebuchet MS"/>
                <w:sz w:val="25"/>
                <w:szCs w:val="2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FFBB99"/>
              <w:right w:val="nil"/>
            </w:tcBorders>
            <w:shd w:val="clear" w:color="auto" w:fill="auto"/>
            <w:vAlign w:val="center"/>
          </w:tcPr>
          <w:p w:rsidR="004548C9" w:rsidRPr="00FB6838" w:rsidRDefault="004548C9" w:rsidP="000F61F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</w:tbl>
    <w:p w:rsidR="00FB6838" w:rsidRPr="004548C9" w:rsidRDefault="00FB6838" w:rsidP="004548C9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B6838" w:rsidRPr="004548C9" w:rsidRDefault="00FB6838" w:rsidP="00FB6838">
      <w:pPr>
        <w:spacing w:after="0" w:line="240" w:lineRule="auto"/>
        <w:rPr>
          <w:rFonts w:ascii="Gill Sans MT" w:hAnsi="Gill Sans MT"/>
          <w:sz w:val="20"/>
          <w:szCs w:val="28"/>
        </w:rPr>
        <w:sectPr w:rsidR="00FB6838" w:rsidRPr="004548C9" w:rsidSect="004548C9">
          <w:headerReference w:type="default" r:id="rId8"/>
          <w:footerReference w:type="default" r:id="rId9"/>
          <w:pgSz w:w="11906" w:h="16838" w:code="9"/>
          <w:pgMar w:top="1134" w:right="1134" w:bottom="851" w:left="1134" w:header="706" w:footer="706" w:gutter="0"/>
          <w:cols w:space="708"/>
          <w:docGrid w:linePitch="360"/>
        </w:sectPr>
      </w:pPr>
    </w:p>
    <w:p w:rsidR="00A55E53" w:rsidRPr="00D73863" w:rsidRDefault="000E77CB" w:rsidP="00E00BAF">
      <w:pPr>
        <w:spacing w:before="240" w:after="240" w:line="240" w:lineRule="auto"/>
        <w:rPr>
          <w:rFonts w:ascii="Gill Sans MT" w:hAnsi="Gill Sans MT"/>
          <w:sz w:val="25"/>
          <w:szCs w:val="25"/>
        </w:rPr>
      </w:pPr>
      <w:r w:rsidRPr="00D73863">
        <w:rPr>
          <w:rFonts w:ascii="Gill Sans MT" w:hAnsi="Gill Sans MT"/>
          <w:sz w:val="25"/>
          <w:szCs w:val="25"/>
        </w:rPr>
        <w:t xml:space="preserve">Bingo sheets to be used with the following clip from online video resource </w:t>
      </w:r>
      <w:r w:rsidRPr="00D73863">
        <w:rPr>
          <w:rFonts w:ascii="Gill Sans MT" w:hAnsi="Gill Sans MT"/>
          <w:b/>
          <w:sz w:val="25"/>
          <w:szCs w:val="25"/>
        </w:rPr>
        <w:t>timelines.tv</w:t>
      </w:r>
      <w:r w:rsidRPr="00D73863">
        <w:rPr>
          <w:rFonts w:ascii="Gill Sans MT" w:hAnsi="Gill Sans MT"/>
          <w:sz w:val="25"/>
          <w:szCs w:val="25"/>
        </w:rPr>
        <w:t>:</w:t>
      </w:r>
    </w:p>
    <w:p w:rsidR="000E77CB" w:rsidRPr="00D73863" w:rsidRDefault="000E77CB" w:rsidP="00E00BAF">
      <w:pPr>
        <w:spacing w:after="480" w:line="240" w:lineRule="auto"/>
        <w:rPr>
          <w:rFonts w:ascii="Gill Sans MT" w:hAnsi="Gill Sans MT"/>
          <w:sz w:val="25"/>
          <w:szCs w:val="25"/>
        </w:rPr>
      </w:pPr>
      <w:r w:rsidRPr="00D73863">
        <w:rPr>
          <w:rFonts w:ascii="Gill Sans MT" w:hAnsi="Gill Sans MT"/>
          <w:sz w:val="25"/>
          <w:szCs w:val="25"/>
        </w:rPr>
        <w:t xml:space="preserve">Go to </w:t>
      </w:r>
      <w:smartTag w:uri="urn:schemas-microsoft-com:office:smarttags" w:element="country-region">
        <w:smartTag w:uri="urn:schemas-microsoft-com:office:smarttags" w:element="place">
          <w:r w:rsidRPr="00D73863">
            <w:rPr>
              <w:rFonts w:ascii="Gill Sans MT" w:hAnsi="Gill Sans MT"/>
              <w:sz w:val="25"/>
              <w:szCs w:val="25"/>
            </w:rPr>
            <w:t>Britain</w:t>
          </w:r>
        </w:smartTag>
      </w:smartTag>
      <w:r w:rsidRPr="00D73863">
        <w:rPr>
          <w:rFonts w:ascii="Gill Sans MT" w:hAnsi="Gill Sans MT"/>
          <w:sz w:val="25"/>
          <w:szCs w:val="25"/>
        </w:rPr>
        <w:t xml:space="preserve"> – Rulers &amp; Ruled – Civil War</w:t>
      </w:r>
      <w:r w:rsidR="00E00BAF" w:rsidRPr="00D73863">
        <w:rPr>
          <w:rFonts w:ascii="Gill Sans MT" w:hAnsi="Gill Sans MT"/>
          <w:sz w:val="25"/>
          <w:szCs w:val="25"/>
        </w:rPr>
        <w:br/>
      </w:r>
      <w:r w:rsidRPr="00D73863">
        <w:rPr>
          <w:rFonts w:ascii="Gill Sans MT" w:hAnsi="Gill Sans MT"/>
          <w:sz w:val="25"/>
          <w:szCs w:val="25"/>
        </w:rPr>
        <w:t xml:space="preserve">or use the link </w:t>
      </w:r>
      <w:hyperlink r:id="rId10" w:history="1">
        <w:r w:rsidRPr="00D73863">
          <w:rPr>
            <w:rStyle w:val="Hyperlink"/>
            <w:rFonts w:ascii="Gill Sans MT" w:hAnsi="Gill Sans MT"/>
            <w:sz w:val="25"/>
            <w:szCs w:val="25"/>
          </w:rPr>
          <w:t>http://timelines.tv/index.php?t=1&amp;e=8</w:t>
        </w:r>
      </w:hyperlink>
      <w:r w:rsidRPr="00D73863">
        <w:rPr>
          <w:rFonts w:ascii="Gill Sans MT" w:hAnsi="Gill Sans MT"/>
          <w:sz w:val="25"/>
          <w:szCs w:val="25"/>
        </w:rPr>
        <w:t xml:space="preserve">  (correct at time of publishing)</w:t>
      </w:r>
      <w:r w:rsidR="00FE0311">
        <w:rPr>
          <w:rFonts w:ascii="Gill Sans MT" w:hAnsi="Gill Sans MT"/>
          <w:sz w:val="25"/>
          <w:szCs w:val="25"/>
        </w:rPr>
        <w:t>.</w:t>
      </w:r>
    </w:p>
    <w:p w:rsidR="00FB6838" w:rsidRPr="00D73863" w:rsidRDefault="00FB6838" w:rsidP="00D71A4D">
      <w:pPr>
        <w:pBdr>
          <w:bottom w:val="single" w:sz="4" w:space="1" w:color="E6E6E6"/>
        </w:pBdr>
        <w:spacing w:after="480" w:line="240" w:lineRule="auto"/>
        <w:rPr>
          <w:rFonts w:ascii="Gill Sans MT" w:hAnsi="Gill Sans MT"/>
          <w:b/>
          <w:sz w:val="29"/>
          <w:szCs w:val="29"/>
        </w:rPr>
      </w:pPr>
      <w:r w:rsidRPr="00D73863">
        <w:rPr>
          <w:rFonts w:ascii="Gill Sans MT" w:hAnsi="Gill Sans MT"/>
          <w:b/>
          <w:sz w:val="29"/>
          <w:szCs w:val="29"/>
        </w:rPr>
        <w:t>Answers</w:t>
      </w:r>
      <w:bookmarkStart w:id="0" w:name="_GoBack"/>
      <w:bookmarkEnd w:id="0"/>
    </w:p>
    <w:tbl>
      <w:tblPr>
        <w:tblW w:w="9758" w:type="dxa"/>
        <w:jc w:val="center"/>
        <w:tblBorders>
          <w:top w:val="single" w:sz="4" w:space="0" w:color="FFBB99"/>
          <w:left w:val="single" w:sz="4" w:space="0" w:color="FFBB99"/>
          <w:bottom w:val="single" w:sz="4" w:space="0" w:color="FFBB99"/>
          <w:right w:val="single" w:sz="4" w:space="0" w:color="FFBB99"/>
          <w:insideH w:val="single" w:sz="4" w:space="0" w:color="FFBB99"/>
          <w:insideV w:val="single" w:sz="4" w:space="0" w:color="FFBB99"/>
        </w:tblBorders>
        <w:shd w:val="clear" w:color="auto" w:fill="FFF0E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40"/>
        <w:gridCol w:w="2440"/>
      </w:tblGrid>
      <w:tr w:rsidR="00FB6838" w:rsidRPr="00985616">
        <w:trPr>
          <w:trHeight w:val="2194"/>
          <w:jc w:val="center"/>
        </w:trPr>
        <w:tc>
          <w:tcPr>
            <w:tcW w:w="2439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Parliament got rid of the monarchy completely – no more kings!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3</w:t>
            </w:r>
          </w:p>
        </w:tc>
        <w:tc>
          <w:tcPr>
            <w:tcW w:w="2439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had to recall </w:t>
            </w:r>
            <w:r>
              <w:rPr>
                <w:rFonts w:ascii="Trebuchet MS" w:hAnsi="Trebuchet MS"/>
                <w:sz w:val="24"/>
                <w:szCs w:val="28"/>
              </w:rPr>
              <w:t>P</w:t>
            </w:r>
            <w:r w:rsidRPr="00FB6838">
              <w:rPr>
                <w:rFonts w:ascii="Trebuchet MS" w:hAnsi="Trebuchet MS"/>
                <w:sz w:val="24"/>
                <w:szCs w:val="28"/>
              </w:rPr>
              <w:t>arliament to get money to fight the Scots.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7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Cromwell became famous in the Civil War for his good leadership.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9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The Scots hated Charles’</w:t>
            </w:r>
            <w:r w:rsidR="005D121A">
              <w:rPr>
                <w:rFonts w:ascii="Trebuchet MS" w:hAnsi="Trebuchet MS"/>
                <w:sz w:val="24"/>
                <w:szCs w:val="28"/>
              </w:rPr>
              <w:t>s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changes in religion.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6</w:t>
            </w:r>
          </w:p>
        </w:tc>
      </w:tr>
      <w:tr w:rsidR="00FB6838" w:rsidRPr="00985616">
        <w:trPr>
          <w:trHeight w:val="2194"/>
          <w:jc w:val="center"/>
        </w:trPr>
        <w:tc>
          <w:tcPr>
            <w:tcW w:w="2439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 wore two shirts to his execution.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0E9"/>
            <w:vAlign w:val="center"/>
          </w:tcPr>
          <w:p w:rsidR="00FB6838" w:rsidRDefault="00D342B4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Charles tried to arrest five</w:t>
            </w:r>
            <w:r w:rsidR="00FB6838" w:rsidRPr="00FB6838">
              <w:rPr>
                <w:rFonts w:ascii="Trebuchet MS" w:hAnsi="Trebuchet MS"/>
                <w:sz w:val="24"/>
                <w:szCs w:val="28"/>
              </w:rPr>
              <w:t xml:space="preserve"> leading MPs but they fled.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8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believed in his 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‘</w:t>
            </w:r>
            <w:r w:rsidRPr="00FB6838">
              <w:rPr>
                <w:rFonts w:ascii="Trebuchet MS" w:hAnsi="Trebuchet MS"/>
                <w:sz w:val="24"/>
                <w:szCs w:val="28"/>
              </w:rPr>
              <w:t>divine right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’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to rule.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Stuart – 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‘</w:t>
            </w:r>
            <w:r w:rsidRPr="00FB6838">
              <w:rPr>
                <w:rFonts w:ascii="Trebuchet MS" w:hAnsi="Trebuchet MS"/>
                <w:sz w:val="24"/>
                <w:szCs w:val="28"/>
              </w:rPr>
              <w:t>that man of blood</w:t>
            </w:r>
            <w:r w:rsidRPr="00FB6838">
              <w:rPr>
                <w:rFonts w:ascii="Trebuchet MS" w:hAnsi="Trebuchet MS" w:cs="Arial"/>
                <w:sz w:val="24"/>
                <w:szCs w:val="28"/>
              </w:rPr>
              <w:t>’</w:t>
            </w:r>
            <w:r w:rsidRPr="00FB6838">
              <w:rPr>
                <w:rFonts w:ascii="Trebuchet MS" w:hAnsi="Trebuchet MS"/>
                <w:sz w:val="24"/>
                <w:szCs w:val="28"/>
              </w:rPr>
              <w:t>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12</w:t>
            </w:r>
          </w:p>
        </w:tc>
      </w:tr>
      <w:tr w:rsidR="00FB6838" w:rsidRPr="00985616">
        <w:trPr>
          <w:trHeight w:val="2194"/>
          <w:jc w:val="center"/>
        </w:trPr>
        <w:tc>
          <w:tcPr>
            <w:tcW w:w="2439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 made a deal with the Scots, restarting the war.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11</w:t>
            </w:r>
          </w:p>
        </w:tc>
        <w:tc>
          <w:tcPr>
            <w:tcW w:w="2439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There are statues of Cromwell and Charles in </w:t>
            </w:r>
            <w:smartTag w:uri="urn:schemas-microsoft-com:office:smarttags" w:element="City">
              <w:smartTag w:uri="urn:schemas-microsoft-com:office:smarttags" w:element="place">
                <w:r w:rsidRPr="00FB6838">
                  <w:rPr>
                    <w:rFonts w:ascii="Trebuchet MS" w:hAnsi="Trebuchet MS"/>
                    <w:sz w:val="24"/>
                    <w:szCs w:val="28"/>
                  </w:rPr>
                  <w:t>London</w:t>
                </w:r>
              </w:smartTag>
            </w:smartTag>
            <w:r w:rsidRPr="00FB6838">
              <w:rPr>
                <w:rFonts w:ascii="Trebuchet MS" w:hAnsi="Trebuchet MS"/>
                <w:sz w:val="24"/>
                <w:szCs w:val="28"/>
              </w:rPr>
              <w:t>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 xml:space="preserve">Charles lost </w:t>
            </w:r>
            <w:r>
              <w:rPr>
                <w:rFonts w:ascii="Trebuchet MS" w:hAnsi="Trebuchet MS"/>
                <w:sz w:val="24"/>
                <w:szCs w:val="28"/>
              </w:rPr>
              <w:t>the first Civil War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and was imprisoned.</w:t>
            </w:r>
          </w:p>
          <w:p w:rsidR="0054000D" w:rsidRPr="00FB6838" w:rsidRDefault="0054000D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10</w:t>
            </w:r>
          </w:p>
        </w:tc>
        <w:tc>
          <w:tcPr>
            <w:tcW w:w="2440" w:type="dxa"/>
            <w:shd w:val="clear" w:color="auto" w:fill="FFF0E9"/>
            <w:vAlign w:val="center"/>
          </w:tcPr>
          <w:p w:rsidR="00FB6838" w:rsidRDefault="00FB6838" w:rsidP="00FB6838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 w:rsidRPr="00FB6838">
              <w:rPr>
                <w:rFonts w:ascii="Trebuchet MS" w:hAnsi="Trebuchet MS"/>
                <w:sz w:val="24"/>
                <w:szCs w:val="28"/>
              </w:rPr>
              <w:t>Charles</w:t>
            </w:r>
            <w:r>
              <w:rPr>
                <w:rFonts w:ascii="Trebuchet MS" w:hAnsi="Trebuchet MS"/>
                <w:sz w:val="24"/>
                <w:szCs w:val="28"/>
              </w:rPr>
              <w:t xml:space="preserve"> ruled without parliament for 10</w:t>
            </w:r>
            <w:r w:rsidRPr="00FB6838">
              <w:rPr>
                <w:rFonts w:ascii="Trebuchet MS" w:hAnsi="Trebuchet MS"/>
                <w:sz w:val="24"/>
                <w:szCs w:val="28"/>
              </w:rPr>
              <w:t xml:space="preserve"> years.</w:t>
            </w:r>
          </w:p>
          <w:p w:rsidR="0054000D" w:rsidRPr="00FB6838" w:rsidRDefault="0054000D" w:rsidP="0054000D">
            <w:pPr>
              <w:spacing w:before="360" w:after="0" w:line="240" w:lineRule="auto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5</w:t>
            </w:r>
          </w:p>
        </w:tc>
      </w:tr>
    </w:tbl>
    <w:p w:rsidR="00FB6838" w:rsidRPr="00E00BAF" w:rsidRDefault="00FB6838" w:rsidP="00E00BAF">
      <w:pPr>
        <w:spacing w:after="0" w:line="240" w:lineRule="auto"/>
        <w:rPr>
          <w:rFonts w:ascii="Gill Sans MT" w:hAnsi="Gill Sans MT"/>
          <w:sz w:val="24"/>
          <w:szCs w:val="28"/>
        </w:rPr>
      </w:pPr>
    </w:p>
    <w:sectPr w:rsidR="00FB6838" w:rsidRPr="00E00BAF" w:rsidSect="00E00BAF">
      <w:footerReference w:type="default" r:id="rId11"/>
      <w:pgSz w:w="11906" w:h="16838" w:code="9"/>
      <w:pgMar w:top="1134" w:right="1134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7B" w:rsidRDefault="0080237B" w:rsidP="00FB6838">
      <w:pPr>
        <w:spacing w:after="0" w:line="240" w:lineRule="auto"/>
      </w:pPr>
      <w:r>
        <w:separator/>
      </w:r>
    </w:p>
  </w:endnote>
  <w:endnote w:type="continuationSeparator" w:id="0">
    <w:p w:rsidR="0080237B" w:rsidRDefault="0080237B" w:rsidP="00FB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4B" w:rsidRPr="004548C9" w:rsidRDefault="007B354B" w:rsidP="004548C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60"/>
        <w:tab w:val="right" w:pos="9639"/>
      </w:tabs>
      <w:rPr>
        <w:rFonts w:ascii="Gill Sans MT" w:hAnsi="Gill Sans MT"/>
        <w:sz w:val="20"/>
        <w:szCs w:val="20"/>
      </w:rPr>
    </w:pPr>
    <w:r w:rsidRPr="004548C9">
      <w:rPr>
        <w:rFonts w:ascii="Gill Sans MT" w:hAnsi="Gill Sans MT"/>
        <w:sz w:val="20"/>
        <w:szCs w:val="20"/>
      </w:rPr>
      <w:t>© www.teachithistory.co.uk 2012</w:t>
    </w:r>
    <w:r w:rsidRPr="004548C9">
      <w:rPr>
        <w:rFonts w:ascii="Gill Sans MT" w:hAnsi="Gill Sans MT"/>
        <w:sz w:val="20"/>
        <w:szCs w:val="20"/>
      </w:rPr>
      <w:tab/>
      <w:t>18646</w:t>
    </w:r>
    <w:r w:rsidRPr="004548C9">
      <w:rPr>
        <w:rFonts w:ascii="Gill Sans MT" w:hAnsi="Gill Sans MT"/>
        <w:sz w:val="20"/>
        <w:szCs w:val="20"/>
      </w:rPr>
      <w:tab/>
      <w:t xml:space="preserve">Page </w:t>
    </w:r>
    <w:r w:rsidRPr="004548C9">
      <w:rPr>
        <w:rFonts w:ascii="Gill Sans MT" w:hAnsi="Gill Sans MT"/>
        <w:sz w:val="20"/>
        <w:szCs w:val="20"/>
      </w:rPr>
      <w:fldChar w:fldCharType="begin"/>
    </w:r>
    <w:r w:rsidRPr="004548C9">
      <w:rPr>
        <w:rFonts w:ascii="Gill Sans MT" w:hAnsi="Gill Sans MT"/>
        <w:sz w:val="20"/>
        <w:szCs w:val="20"/>
      </w:rPr>
      <w:instrText xml:space="preserve"> PAGE </w:instrText>
    </w:r>
    <w:r w:rsidRPr="004548C9">
      <w:rPr>
        <w:rFonts w:ascii="Gill Sans MT" w:hAnsi="Gill Sans MT"/>
        <w:sz w:val="20"/>
        <w:szCs w:val="20"/>
      </w:rPr>
      <w:fldChar w:fldCharType="separate"/>
    </w:r>
    <w:r w:rsidR="000203F9">
      <w:rPr>
        <w:rFonts w:ascii="Gill Sans MT" w:hAnsi="Gill Sans MT"/>
        <w:noProof/>
        <w:sz w:val="20"/>
        <w:szCs w:val="20"/>
      </w:rPr>
      <w:t>1</w:t>
    </w:r>
    <w:r w:rsidRPr="004548C9">
      <w:rPr>
        <w:rFonts w:ascii="Gill Sans MT" w:hAnsi="Gill Sans MT"/>
        <w:sz w:val="20"/>
        <w:szCs w:val="20"/>
      </w:rPr>
      <w:fldChar w:fldCharType="end"/>
    </w:r>
    <w:r w:rsidRPr="004548C9">
      <w:rPr>
        <w:rFonts w:ascii="Gill Sans MT" w:hAnsi="Gill Sans MT"/>
        <w:sz w:val="20"/>
        <w:szCs w:val="20"/>
      </w:rPr>
      <w:t xml:space="preserve"> of </w:t>
    </w:r>
    <w:r w:rsidRPr="004548C9">
      <w:rPr>
        <w:rFonts w:ascii="Gill Sans MT" w:hAnsi="Gill Sans MT"/>
        <w:sz w:val="20"/>
        <w:szCs w:val="20"/>
      </w:rPr>
      <w:fldChar w:fldCharType="begin"/>
    </w:r>
    <w:r w:rsidRPr="004548C9">
      <w:rPr>
        <w:rFonts w:ascii="Gill Sans MT" w:hAnsi="Gill Sans MT"/>
        <w:sz w:val="20"/>
        <w:szCs w:val="20"/>
      </w:rPr>
      <w:instrText xml:space="preserve"> NUMPAGES </w:instrText>
    </w:r>
    <w:r w:rsidRPr="004548C9">
      <w:rPr>
        <w:rFonts w:ascii="Gill Sans MT" w:hAnsi="Gill Sans MT"/>
        <w:sz w:val="20"/>
        <w:szCs w:val="20"/>
      </w:rPr>
      <w:fldChar w:fldCharType="separate"/>
    </w:r>
    <w:r w:rsidR="000203F9">
      <w:rPr>
        <w:rFonts w:ascii="Gill Sans MT" w:hAnsi="Gill Sans MT"/>
        <w:noProof/>
        <w:sz w:val="20"/>
        <w:szCs w:val="20"/>
      </w:rPr>
      <w:t>2</w:t>
    </w:r>
    <w:r w:rsidRPr="004548C9">
      <w:rPr>
        <w:rFonts w:ascii="Gill Sans MT" w:hAnsi="Gill Sans M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4B" w:rsidRPr="004548C9" w:rsidRDefault="007B354B" w:rsidP="004548C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60"/>
        <w:tab w:val="right" w:pos="9639"/>
      </w:tabs>
      <w:rPr>
        <w:rFonts w:ascii="Gill Sans MT" w:hAnsi="Gill Sans MT"/>
        <w:sz w:val="20"/>
        <w:szCs w:val="20"/>
      </w:rPr>
    </w:pPr>
    <w:r w:rsidRPr="004548C9">
      <w:rPr>
        <w:rFonts w:ascii="Gill Sans MT" w:hAnsi="Gill Sans MT"/>
        <w:sz w:val="20"/>
        <w:szCs w:val="20"/>
      </w:rPr>
      <w:t>© www.teachithistory.co.uk 2012</w:t>
    </w:r>
    <w:r w:rsidRPr="004548C9">
      <w:rPr>
        <w:rFonts w:ascii="Gill Sans MT" w:hAnsi="Gill Sans MT"/>
        <w:sz w:val="20"/>
        <w:szCs w:val="20"/>
      </w:rPr>
      <w:tab/>
      <w:t>18646</w:t>
    </w:r>
    <w:r w:rsidRPr="004548C9">
      <w:rPr>
        <w:rFonts w:ascii="Gill Sans MT" w:hAnsi="Gill Sans MT"/>
        <w:sz w:val="20"/>
        <w:szCs w:val="20"/>
      </w:rPr>
      <w:tab/>
      <w:t xml:space="preserve">Page </w:t>
    </w:r>
    <w:r w:rsidRPr="004548C9">
      <w:rPr>
        <w:rFonts w:ascii="Gill Sans MT" w:hAnsi="Gill Sans MT"/>
        <w:sz w:val="20"/>
        <w:szCs w:val="20"/>
      </w:rPr>
      <w:fldChar w:fldCharType="begin"/>
    </w:r>
    <w:r w:rsidRPr="004548C9">
      <w:rPr>
        <w:rFonts w:ascii="Gill Sans MT" w:hAnsi="Gill Sans MT"/>
        <w:sz w:val="20"/>
        <w:szCs w:val="20"/>
      </w:rPr>
      <w:instrText xml:space="preserve"> PAGE </w:instrText>
    </w:r>
    <w:r w:rsidRPr="004548C9">
      <w:rPr>
        <w:rFonts w:ascii="Gill Sans MT" w:hAnsi="Gill Sans MT"/>
        <w:sz w:val="20"/>
        <w:szCs w:val="20"/>
      </w:rPr>
      <w:fldChar w:fldCharType="separate"/>
    </w:r>
    <w:r w:rsidR="005D121A">
      <w:rPr>
        <w:rFonts w:ascii="Gill Sans MT" w:hAnsi="Gill Sans MT"/>
        <w:noProof/>
        <w:sz w:val="20"/>
        <w:szCs w:val="20"/>
      </w:rPr>
      <w:t>2</w:t>
    </w:r>
    <w:r w:rsidRPr="004548C9">
      <w:rPr>
        <w:rFonts w:ascii="Gill Sans MT" w:hAnsi="Gill Sans MT"/>
        <w:sz w:val="20"/>
        <w:szCs w:val="20"/>
      </w:rPr>
      <w:fldChar w:fldCharType="end"/>
    </w:r>
    <w:r w:rsidRPr="004548C9">
      <w:rPr>
        <w:rFonts w:ascii="Gill Sans MT" w:hAnsi="Gill Sans MT"/>
        <w:sz w:val="20"/>
        <w:szCs w:val="20"/>
      </w:rPr>
      <w:t xml:space="preserve"> of </w:t>
    </w:r>
    <w:r w:rsidRPr="004548C9">
      <w:rPr>
        <w:rFonts w:ascii="Gill Sans MT" w:hAnsi="Gill Sans MT"/>
        <w:sz w:val="20"/>
        <w:szCs w:val="20"/>
      </w:rPr>
      <w:fldChar w:fldCharType="begin"/>
    </w:r>
    <w:r w:rsidRPr="004548C9">
      <w:rPr>
        <w:rFonts w:ascii="Gill Sans MT" w:hAnsi="Gill Sans MT"/>
        <w:sz w:val="20"/>
        <w:szCs w:val="20"/>
      </w:rPr>
      <w:instrText xml:space="preserve"> NUMPAGES </w:instrText>
    </w:r>
    <w:r w:rsidRPr="004548C9">
      <w:rPr>
        <w:rFonts w:ascii="Gill Sans MT" w:hAnsi="Gill Sans MT"/>
        <w:sz w:val="20"/>
        <w:szCs w:val="20"/>
      </w:rPr>
      <w:fldChar w:fldCharType="separate"/>
    </w:r>
    <w:r w:rsidR="005D121A">
      <w:rPr>
        <w:rFonts w:ascii="Gill Sans MT" w:hAnsi="Gill Sans MT"/>
        <w:noProof/>
        <w:sz w:val="20"/>
        <w:szCs w:val="20"/>
      </w:rPr>
      <w:t>2</w:t>
    </w:r>
    <w:r w:rsidRPr="004548C9">
      <w:rPr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7B" w:rsidRDefault="0080237B" w:rsidP="00FB6838">
      <w:pPr>
        <w:spacing w:after="0" w:line="240" w:lineRule="auto"/>
      </w:pPr>
      <w:r>
        <w:separator/>
      </w:r>
    </w:p>
  </w:footnote>
  <w:footnote w:type="continuationSeparator" w:id="0">
    <w:p w:rsidR="0080237B" w:rsidRDefault="0080237B" w:rsidP="00FB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4B" w:rsidRPr="00FB6838" w:rsidRDefault="007B354B" w:rsidP="004548C9">
    <w:pPr>
      <w:pStyle w:val="Header"/>
      <w:spacing w:after="120" w:line="240" w:lineRule="auto"/>
      <w:jc w:val="right"/>
      <w:rPr>
        <w:rFonts w:ascii="Gill Sans MT" w:hAnsi="Gill Sans MT"/>
        <w:sz w:val="28"/>
        <w:szCs w:val="28"/>
      </w:rPr>
    </w:pPr>
    <w:r w:rsidRPr="00FB6838">
      <w:rPr>
        <w:rFonts w:ascii="Gill Sans MT" w:hAnsi="Gill Sans MT"/>
        <w:sz w:val="28"/>
        <w:szCs w:val="28"/>
      </w:rPr>
      <w:t>English Civil War video bingo!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86"/>
    <w:rsid w:val="000011D7"/>
    <w:rsid w:val="0001285B"/>
    <w:rsid w:val="000203F9"/>
    <w:rsid w:val="000E77CB"/>
    <w:rsid w:val="000F61FC"/>
    <w:rsid w:val="0010250D"/>
    <w:rsid w:val="00175182"/>
    <w:rsid w:val="0018603B"/>
    <w:rsid w:val="002B42C6"/>
    <w:rsid w:val="004548C9"/>
    <w:rsid w:val="00467065"/>
    <w:rsid w:val="0054000D"/>
    <w:rsid w:val="005D121A"/>
    <w:rsid w:val="005F478A"/>
    <w:rsid w:val="006B12E2"/>
    <w:rsid w:val="006C0E99"/>
    <w:rsid w:val="0070504F"/>
    <w:rsid w:val="00721C2C"/>
    <w:rsid w:val="007B354B"/>
    <w:rsid w:val="007F1A3C"/>
    <w:rsid w:val="0080237B"/>
    <w:rsid w:val="00817D86"/>
    <w:rsid w:val="00985616"/>
    <w:rsid w:val="00A55E53"/>
    <w:rsid w:val="00A86D5B"/>
    <w:rsid w:val="00D06706"/>
    <w:rsid w:val="00D342B4"/>
    <w:rsid w:val="00D71A4D"/>
    <w:rsid w:val="00D73863"/>
    <w:rsid w:val="00E00BAF"/>
    <w:rsid w:val="00F3215D"/>
    <w:rsid w:val="00FA07BA"/>
    <w:rsid w:val="00FB6838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62DC-1C3E-4345-999C-95F6D0F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83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68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83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6838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E77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3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E1FbHzZt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timelines.tv/index.php?t=1&amp;e=8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http://timelines.tv/index.php?t=1&amp;e=8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Teachit (UK) Ltd.</dc:creator>
  <cp:keywords/>
  <cp:lastModifiedBy>Jenny Hall</cp:lastModifiedBy>
  <cp:revision>3</cp:revision>
  <cp:lastPrinted>2012-06-11T07:01:00Z</cp:lastPrinted>
  <dcterms:created xsi:type="dcterms:W3CDTF">2020-03-20T06:26:00Z</dcterms:created>
  <dcterms:modified xsi:type="dcterms:W3CDTF">2020-03-20T06:29:00Z</dcterms:modified>
</cp:coreProperties>
</file>